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jc w:val="center"/>
        <w:outlineLvl w:val="1"/>
        <w:rPr>
          <w:rFonts w:ascii="黑体" w:eastAsia="黑体"/>
          <w:b/>
          <w:sz w:val="32"/>
          <w:szCs w:val="32"/>
        </w:rPr>
      </w:pPr>
      <w:bookmarkStart w:id="0" w:name="_Toc217308352"/>
      <w:bookmarkStart w:id="1" w:name="_Toc217308673"/>
      <w:r>
        <w:rPr>
          <w:rFonts w:hint="eastAsia" w:ascii="黑体" w:hAnsi="新宋体" w:eastAsia="黑体"/>
          <w:b/>
          <w:sz w:val="32"/>
          <w:szCs w:val="32"/>
        </w:rPr>
        <w:t>中南大学</w:t>
      </w:r>
      <w:r>
        <w:rPr>
          <w:rFonts w:hint="eastAsia" w:ascii="黑体" w:hAnsi="新宋体" w:eastAsia="黑体"/>
          <w:b/>
          <w:sz w:val="32"/>
          <w:szCs w:val="32"/>
          <w:lang w:eastAsia="zh-CN"/>
        </w:rPr>
        <w:t>体育教研部</w:t>
      </w:r>
      <w:r>
        <w:rPr>
          <w:rFonts w:hint="eastAsia" w:ascii="黑体" w:hAnsi="新宋体" w:eastAsia="黑体"/>
          <w:b/>
          <w:sz w:val="32"/>
          <w:szCs w:val="32"/>
        </w:rPr>
        <w:t>学生校外租房安全协议书</w:t>
      </w:r>
      <w:bookmarkEnd w:id="0"/>
      <w:bookmarkEnd w:id="1"/>
    </w:p>
    <w:p>
      <w:pPr>
        <w:spacing w:before="100" w:beforeAutospacing="1" w:after="100" w:afterAutospacing="1" w:line="360" w:lineRule="auto"/>
        <w:jc w:val="left"/>
        <w:rPr>
          <w:rFonts w:ascii="宋体"/>
          <w:sz w:val="24"/>
        </w:rPr>
      </w:pPr>
      <w:r>
        <w:rPr>
          <w:szCs w:val="21"/>
        </w:rPr>
        <w:br/>
      </w:r>
      <w:r>
        <w:rPr>
          <w:rFonts w:hint="eastAsia" w:ascii="宋体" w:hAnsi="宋体"/>
          <w:sz w:val="24"/>
        </w:rPr>
        <w:t>甲方：</w:t>
      </w:r>
      <w:r>
        <w:rPr>
          <w:rFonts w:ascii="宋体"/>
          <w:sz w:val="24"/>
        </w:rPr>
        <w:t> </w:t>
      </w:r>
      <w:r>
        <w:rPr>
          <w:rFonts w:hint="eastAsia" w:ascii="宋体" w:hAnsi="宋体"/>
          <w:sz w:val="24"/>
        </w:rPr>
        <w:t>　　　　　　　　　　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班级：</w:t>
      </w:r>
      <w:r>
        <w:rPr>
          <w:rFonts w:ascii="宋体"/>
          <w:sz w:val="24"/>
        </w:rPr>
        <w:t>            </w:t>
      </w:r>
      <w:r>
        <w:rPr>
          <w:rFonts w:hint="eastAsia" w:ascii="宋体"/>
          <w:sz w:val="24"/>
          <w:lang w:val="en-US" w:eastAsia="zh-CN"/>
        </w:rPr>
        <w:t xml:space="preserve">   </w:t>
      </w:r>
      <w:r>
        <w:rPr>
          <w:rFonts w:ascii="宋体"/>
          <w:sz w:val="24"/>
        </w:rPr>
        <w:t>    </w:t>
      </w:r>
      <w:r>
        <w:rPr>
          <w:rFonts w:ascii="宋体" w:hAnsi="宋体"/>
          <w:sz w:val="24"/>
        </w:rPr>
        <w:t xml:space="preserve">    </w:t>
      </w: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/>
          <w:sz w:val="24"/>
        </w:rPr>
        <w:t xml:space="preserve">  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根据中华人民共和国普通高等学校学生管理规定等相关文件要求，本着向学生及其家庭高度负责的精神，为保持良好的教学、生活、管理秩序，学校原则上要求所有本专科生都在学校集中统一住宿。但因确有客观原因或坚持要求在校外租房（含在外租房住宿或投靠亲友自行解决住宿）的，须由学生家长到校与学院方签订书面安全协议。为了加强在校外租房学生的管理，确保学生的人身安全，经双方同意，达成如下协议：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一、申请在外租房的学生须在每学期开学两周内向学校提出申请，并签订安全协议。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校外租房的学生要严格遵守学校的各项规章制度，上课不迟到、不早退、不旷课。必须遵守国家的法律法规和《中华人民共和国治安管理条例》；不得参与和“黄、赌、毒”有关的活动；不得从事有损学校声誉的任何形式的各类活动；不得沉溺于网吧；不得男女生混居租房。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三、在外租房的学生要</w:t>
      </w:r>
      <w:r>
        <w:rPr>
          <w:rFonts w:hint="eastAsia" w:ascii="宋体" w:hAnsi="宋体"/>
          <w:sz w:val="24"/>
          <w:lang w:eastAsia="zh-CN"/>
        </w:rPr>
        <w:t>按</w:t>
      </w:r>
      <w:r>
        <w:rPr>
          <w:rFonts w:hint="eastAsia" w:ascii="宋体" w:hAnsi="宋体"/>
          <w:sz w:val="24"/>
        </w:rPr>
        <w:t>规定</w:t>
      </w:r>
      <w:r>
        <w:rPr>
          <w:rFonts w:hint="eastAsia" w:ascii="宋体" w:hAnsi="宋体"/>
          <w:sz w:val="24"/>
          <w:lang w:eastAsia="zh-CN"/>
        </w:rPr>
        <w:t>办理</w:t>
      </w:r>
      <w:r>
        <w:rPr>
          <w:rFonts w:hint="eastAsia" w:ascii="宋体" w:hAnsi="宋体"/>
          <w:sz w:val="24"/>
        </w:rPr>
        <w:t>相关手续，定期向学校报告学习、生活情况。如租房地点变动要及时向学校报告。凡未办理申请手续而居住校外者，出现所有问题一律由本人承担，学校概不负责。</w:t>
      </w:r>
      <w:r>
        <w:rPr>
          <w:rFonts w:ascii="宋体" w:hAnsi="宋体"/>
          <w:sz w:val="24"/>
        </w:rPr>
        <w:t xml:space="preserve"> 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四、在外租房学生应服从所在辖区的管理，增强自我防范意识，保护人身和财产安全。</w:t>
      </w:r>
      <w:r>
        <w:rPr>
          <w:rFonts w:ascii="宋体"/>
          <w:sz w:val="24"/>
        </w:rPr>
        <w:t> 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五、在校外租房的学生在校外发生的一切纠纷、事故、人身财产安全等，均视为个人行为，如有违法乱纪行为及发生伤害及被伤害等事件，均由当地公安机关处理，责任自负。学校将根据公安机关的决定（意见），按校纪校规的相应条款处理。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六、学生在校外居住地点或联系方式发生变化时，需在一周内将新的居住地、新的联系方式告知学院学工办，以调整相关登记记录。</w:t>
      </w:r>
      <w:r>
        <w:rPr>
          <w:rFonts w:ascii="宋体" w:hAnsi="宋体"/>
          <w:sz w:val="24"/>
        </w:rPr>
        <w:t xml:space="preserve"> 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七、本协议一式三份，学生、学生家长和学院学工办各持一份。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八、未尽事宜请参见《中南大学本专科生手册》，最终解释权归中南大学</w:t>
      </w:r>
      <w:r>
        <w:rPr>
          <w:rFonts w:hint="eastAsia" w:ascii="宋体" w:hAnsi="宋体"/>
          <w:sz w:val="24"/>
          <w:lang w:eastAsia="zh-CN"/>
        </w:rPr>
        <w:t>体育教研部</w:t>
      </w:r>
      <w:r>
        <w:rPr>
          <w:rFonts w:hint="eastAsia" w:ascii="宋体" w:hAnsi="宋体"/>
          <w:sz w:val="24"/>
        </w:rPr>
        <w:t>学工办。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九、本规定从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日起实行。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学生家长签字：</w:t>
      </w:r>
      <w:r>
        <w:rPr>
          <w:rFonts w:ascii="宋体" w:hAnsi="宋体"/>
          <w:sz w:val="24"/>
        </w:rPr>
        <w:t xml:space="preserve"> </w:t>
      </w:r>
      <w:bookmarkStart w:id="2" w:name="_GoBack"/>
      <w:bookmarkEnd w:id="2"/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学生本人签字：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学生工作负责人签字：</w:t>
      </w:r>
      <w:r>
        <w:rPr>
          <w:rFonts w:ascii="宋体"/>
          <w:sz w:val="24"/>
        </w:rPr>
        <w:t>  </w:t>
      </w: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</w:p>
    <w:p>
      <w:pPr>
        <w:spacing w:before="100" w:beforeAutospacing="1" w:after="100" w:afterAutospacing="1" w:line="360" w:lineRule="auto"/>
        <w:ind w:firstLine="31680" w:firstLineChars="200"/>
        <w:jc w:val="left"/>
        <w:rPr>
          <w:rFonts w:ascii="宋体"/>
          <w:sz w:val="24"/>
        </w:rPr>
      </w:pPr>
    </w:p>
    <w:p>
      <w:pPr>
        <w:spacing w:before="100" w:beforeAutospacing="1" w:after="100" w:afterAutospacing="1" w:line="360" w:lineRule="auto"/>
        <w:jc w:val="left"/>
        <w:rPr>
          <w:rFonts w:ascii="宋体"/>
          <w:sz w:val="24"/>
        </w:rPr>
      </w:pPr>
      <w:r>
        <w:rPr>
          <w:rFonts w:ascii="宋体"/>
          <w:sz w:val="24"/>
        </w:rPr>
        <w:t>                </w:t>
      </w: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2055491A"/>
    <w:rsid w:val="562A776B"/>
    <w:rsid w:val="5CB163A0"/>
    <w:rsid w:val="5F295B30"/>
    <w:rsid w:val="7DC71A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0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Header Char"/>
    <w:basedOn w:val="4"/>
    <w:link w:val="3"/>
    <w:semiHidden/>
    <w:uiPriority w:val="0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239</Words>
  <Characters>1367</Characters>
  <Lines>0</Lines>
  <Paragraphs>0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2011-11-17T02:23:00Z</dcterms:created>
  <dc:creator>lico</dc:creator>
  <cp:lastModifiedBy>Administrator</cp:lastModifiedBy>
  <cp:lastPrinted>2015-09-14T03:25:19Z</cp:lastPrinted>
  <dcterms:modified xsi:type="dcterms:W3CDTF">2015-09-14T03:34:19Z</dcterms:modified>
  <dc:title>中南大学文学院学生校外租房安全协议书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